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RPr="00613655" w:rsidTr="007E3B3C">
        <w:tc>
          <w:tcPr>
            <w:tcW w:w="3070" w:type="dxa"/>
            <w:shd w:val="clear" w:color="auto" w:fill="B6DDE8" w:themeFill="accent5" w:themeFillTint="66"/>
          </w:tcPr>
          <w:p w:rsidR="007E3B3C" w:rsidRPr="00613655" w:rsidRDefault="007E3B3C" w:rsidP="007E3B3C">
            <w:pPr>
              <w:rPr>
                <w:b/>
                <w:sz w:val="24"/>
                <w:szCs w:val="24"/>
              </w:rPr>
            </w:pPr>
            <w:r w:rsidRPr="00613655">
              <w:rPr>
                <w:b/>
                <w:sz w:val="24"/>
                <w:szCs w:val="24"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613655" w:rsidRDefault="007E3B3C" w:rsidP="00C65E1A">
            <w:pPr>
              <w:rPr>
                <w:b/>
                <w:sz w:val="24"/>
                <w:szCs w:val="24"/>
              </w:rPr>
            </w:pPr>
            <w:r w:rsidRPr="00613655">
              <w:rPr>
                <w:b/>
                <w:sz w:val="24"/>
                <w:szCs w:val="24"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613655" w:rsidRDefault="007E3B3C" w:rsidP="007E3B3C">
            <w:pPr>
              <w:rPr>
                <w:b/>
                <w:sz w:val="24"/>
                <w:szCs w:val="24"/>
              </w:rPr>
            </w:pPr>
            <w:r w:rsidRPr="00613655">
              <w:rPr>
                <w:b/>
                <w:sz w:val="24"/>
                <w:szCs w:val="24"/>
              </w:rPr>
              <w:t xml:space="preserve">Dátum: </w:t>
            </w:r>
          </w:p>
        </w:tc>
      </w:tr>
      <w:tr w:rsidR="007E3B3C" w:rsidRPr="00613655" w:rsidTr="007E3B3C">
        <w:tc>
          <w:tcPr>
            <w:tcW w:w="3070" w:type="dxa"/>
            <w:shd w:val="clear" w:color="auto" w:fill="B6DDE8" w:themeFill="accent5" w:themeFillTint="66"/>
          </w:tcPr>
          <w:p w:rsidR="007E3B3C" w:rsidRPr="00613655" w:rsidRDefault="007E3B3C" w:rsidP="007E3B3C">
            <w:pPr>
              <w:rPr>
                <w:b/>
                <w:sz w:val="24"/>
                <w:szCs w:val="24"/>
              </w:rPr>
            </w:pPr>
            <w:r w:rsidRPr="00613655">
              <w:rPr>
                <w:b/>
                <w:sz w:val="24"/>
                <w:szCs w:val="24"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613655" w:rsidRDefault="007E3B3C" w:rsidP="007E3B3C">
            <w:pPr>
              <w:rPr>
                <w:b/>
                <w:sz w:val="24"/>
                <w:szCs w:val="24"/>
              </w:rPr>
            </w:pPr>
          </w:p>
          <w:p w:rsidR="007E3B3C" w:rsidRPr="00613655" w:rsidRDefault="007E3B3C" w:rsidP="007E3B3C">
            <w:pPr>
              <w:rPr>
                <w:b/>
                <w:sz w:val="24"/>
                <w:szCs w:val="24"/>
              </w:rPr>
            </w:pPr>
          </w:p>
        </w:tc>
      </w:tr>
    </w:tbl>
    <w:p w:rsidR="007E3B3C" w:rsidRDefault="007E3B3C" w:rsidP="007E3B3C"/>
    <w:p w:rsidR="00556AA3" w:rsidRPr="00613655" w:rsidRDefault="007E3B3C" w:rsidP="007E3B3C">
      <w:pPr>
        <w:rPr>
          <w:bCs/>
          <w:sz w:val="24"/>
          <w:szCs w:val="24"/>
        </w:rPr>
      </w:pPr>
      <w:r w:rsidRPr="00613655">
        <w:rPr>
          <w:b/>
          <w:bCs/>
          <w:sz w:val="24"/>
          <w:szCs w:val="24"/>
        </w:rPr>
        <w:t xml:space="preserve">Pomôcky: </w:t>
      </w:r>
      <w:r w:rsidR="00556AA3" w:rsidRPr="00613655">
        <w:rPr>
          <w:bCs/>
          <w:sz w:val="24"/>
          <w:szCs w:val="24"/>
        </w:rPr>
        <w:t xml:space="preserve">odmerný valec, </w:t>
      </w:r>
      <w:r w:rsidR="005914BD">
        <w:rPr>
          <w:bCs/>
          <w:sz w:val="24"/>
          <w:szCs w:val="24"/>
        </w:rPr>
        <w:t xml:space="preserve">titračný </w:t>
      </w:r>
      <w:r w:rsidR="00556AA3" w:rsidRPr="00613655">
        <w:rPr>
          <w:bCs/>
          <w:sz w:val="24"/>
          <w:szCs w:val="24"/>
        </w:rPr>
        <w:t xml:space="preserve">lievik, laboratórny stojan, </w:t>
      </w:r>
      <w:r w:rsidR="005914BD">
        <w:rPr>
          <w:bCs/>
          <w:sz w:val="24"/>
          <w:szCs w:val="24"/>
        </w:rPr>
        <w:t xml:space="preserve">držiak na skúmavku, svorka, </w:t>
      </w:r>
      <w:r w:rsidR="00556AA3" w:rsidRPr="00613655">
        <w:rPr>
          <w:bCs/>
          <w:sz w:val="24"/>
          <w:szCs w:val="24"/>
        </w:rPr>
        <w:t xml:space="preserve">byreta, titračná banka, pipeta, balónik/nástavec na pipetovanie, odmerná banka, </w:t>
      </w:r>
      <w:r w:rsidR="005914BD">
        <w:rPr>
          <w:bCs/>
          <w:sz w:val="24"/>
          <w:szCs w:val="24"/>
        </w:rPr>
        <w:t xml:space="preserve">zátka, </w:t>
      </w:r>
      <w:r w:rsidR="00556AA3" w:rsidRPr="00613655">
        <w:rPr>
          <w:bCs/>
          <w:sz w:val="24"/>
          <w:szCs w:val="24"/>
        </w:rPr>
        <w:t>striekačka</w:t>
      </w:r>
      <w:r w:rsidR="005914BD">
        <w:rPr>
          <w:bCs/>
          <w:sz w:val="24"/>
          <w:szCs w:val="24"/>
        </w:rPr>
        <w:t>, Pasteurová pipetka, biely papier</w:t>
      </w:r>
    </w:p>
    <w:p w:rsidR="007E3B3C" w:rsidRPr="00613655" w:rsidRDefault="007E3B3C" w:rsidP="007E3B3C">
      <w:pPr>
        <w:rPr>
          <w:sz w:val="24"/>
          <w:szCs w:val="24"/>
        </w:rPr>
      </w:pPr>
      <w:r w:rsidRPr="00613655">
        <w:rPr>
          <w:b/>
          <w:bCs/>
          <w:sz w:val="24"/>
          <w:szCs w:val="24"/>
        </w:rPr>
        <w:t xml:space="preserve">Chemikálie: </w:t>
      </w:r>
      <w:r w:rsidR="00370F74" w:rsidRPr="00613655">
        <w:rPr>
          <w:sz w:val="24"/>
          <w:szCs w:val="24"/>
        </w:rPr>
        <w:t>kyselina chlorovodíková (3</w:t>
      </w:r>
      <w:r w:rsidR="005914BD">
        <w:rPr>
          <w:sz w:val="24"/>
          <w:szCs w:val="24"/>
        </w:rPr>
        <w:t>0-33</w:t>
      </w:r>
      <w:r w:rsidR="00370F74" w:rsidRPr="00613655">
        <w:rPr>
          <w:sz w:val="24"/>
          <w:szCs w:val="24"/>
        </w:rPr>
        <w:t>%)</w:t>
      </w:r>
      <w:r w:rsidR="00556AA3" w:rsidRPr="00613655">
        <w:rPr>
          <w:sz w:val="24"/>
          <w:szCs w:val="24"/>
        </w:rPr>
        <w:t xml:space="preserve">, roztok metyloranže, vzorka </w:t>
      </w:r>
      <w:r w:rsidR="005914BD">
        <w:rPr>
          <w:sz w:val="24"/>
          <w:szCs w:val="24"/>
        </w:rPr>
        <w:t xml:space="preserve">pitnej </w:t>
      </w:r>
      <w:r w:rsidR="00556AA3" w:rsidRPr="00613655">
        <w:rPr>
          <w:sz w:val="24"/>
          <w:szCs w:val="24"/>
        </w:rPr>
        <w:t>vody, destilovaná voda</w:t>
      </w:r>
    </w:p>
    <w:p w:rsidR="007E3B3C" w:rsidRPr="00613655" w:rsidRDefault="007E3B3C" w:rsidP="00C65E1A">
      <w:pPr>
        <w:spacing w:after="0"/>
        <w:rPr>
          <w:sz w:val="24"/>
          <w:szCs w:val="24"/>
        </w:rPr>
      </w:pPr>
      <w:r w:rsidRPr="00613655">
        <w:rPr>
          <w:b/>
          <w:bCs/>
          <w:sz w:val="24"/>
          <w:szCs w:val="24"/>
        </w:rPr>
        <w:t xml:space="preserve">Postup: </w:t>
      </w:r>
    </w:p>
    <w:p w:rsidR="00370F74" w:rsidRPr="00613655" w:rsidRDefault="00370F74" w:rsidP="00C65E1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13655">
        <w:rPr>
          <w:sz w:val="24"/>
          <w:szCs w:val="24"/>
        </w:rPr>
        <w:t xml:space="preserve">Pripravte si </w:t>
      </w:r>
      <w:r w:rsidR="005914BD">
        <w:rPr>
          <w:sz w:val="24"/>
          <w:szCs w:val="24"/>
        </w:rPr>
        <w:t>100cm</w:t>
      </w:r>
      <w:r w:rsidR="005914BD" w:rsidRPr="005914BD">
        <w:rPr>
          <w:sz w:val="24"/>
          <w:szCs w:val="24"/>
          <w:vertAlign w:val="superscript"/>
        </w:rPr>
        <w:t>3</w:t>
      </w:r>
      <w:r w:rsidR="005914BD">
        <w:rPr>
          <w:sz w:val="24"/>
          <w:szCs w:val="24"/>
        </w:rPr>
        <w:t xml:space="preserve"> </w:t>
      </w:r>
      <w:r w:rsidRPr="00613655">
        <w:rPr>
          <w:sz w:val="24"/>
          <w:szCs w:val="24"/>
        </w:rPr>
        <w:t>odmern</w:t>
      </w:r>
      <w:r w:rsidR="005914BD">
        <w:rPr>
          <w:sz w:val="24"/>
          <w:szCs w:val="24"/>
        </w:rPr>
        <w:t>ého</w:t>
      </w:r>
      <w:r w:rsidRPr="00613655">
        <w:rPr>
          <w:sz w:val="24"/>
          <w:szCs w:val="24"/>
        </w:rPr>
        <w:t xml:space="preserve"> roztok</w:t>
      </w:r>
      <w:r w:rsidR="005914BD">
        <w:rPr>
          <w:sz w:val="24"/>
          <w:szCs w:val="24"/>
        </w:rPr>
        <w:t>u</w:t>
      </w:r>
      <w:r w:rsidRPr="00613655">
        <w:rPr>
          <w:sz w:val="24"/>
          <w:szCs w:val="24"/>
        </w:rPr>
        <w:t xml:space="preserve"> kyseliny chlorovodíkovej o koncentrácii 0,1 mol/dm</w:t>
      </w:r>
      <w:r w:rsidRPr="00613655">
        <w:rPr>
          <w:sz w:val="24"/>
          <w:szCs w:val="24"/>
          <w:vertAlign w:val="superscript"/>
        </w:rPr>
        <w:t>3</w:t>
      </w:r>
    </w:p>
    <w:p w:rsidR="00370F74" w:rsidRPr="00613655" w:rsidRDefault="00C65E1A" w:rsidP="00370F7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13655">
        <w:rPr>
          <w:sz w:val="24"/>
          <w:szCs w:val="24"/>
        </w:rPr>
        <w:t>Podľa schémy postavte</w:t>
      </w:r>
      <w:r w:rsidRPr="00613655">
        <w:rPr>
          <w:b/>
          <w:sz w:val="24"/>
          <w:szCs w:val="24"/>
        </w:rPr>
        <w:t xml:space="preserve"> </w:t>
      </w:r>
      <w:r w:rsidR="00370F74" w:rsidRPr="00613655">
        <w:rPr>
          <w:sz w:val="24"/>
          <w:szCs w:val="24"/>
        </w:rPr>
        <w:t>titračnú aparatúru.</w:t>
      </w:r>
    </w:p>
    <w:p w:rsidR="00370F74" w:rsidRPr="00613655" w:rsidRDefault="00370F74" w:rsidP="00370F7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13655">
        <w:rPr>
          <w:sz w:val="24"/>
          <w:szCs w:val="24"/>
        </w:rPr>
        <w:t>Odmerným valcom odmerajte do titračnej banky 100</w:t>
      </w:r>
      <w:r w:rsidR="00613655">
        <w:rPr>
          <w:sz w:val="24"/>
          <w:szCs w:val="24"/>
        </w:rPr>
        <w:t>cm</w:t>
      </w:r>
      <w:r w:rsidR="00613655" w:rsidRPr="00613655">
        <w:rPr>
          <w:sz w:val="24"/>
          <w:szCs w:val="24"/>
          <w:vertAlign w:val="superscript"/>
        </w:rPr>
        <w:t>3</w:t>
      </w:r>
      <w:r w:rsidRPr="00613655">
        <w:rPr>
          <w:sz w:val="24"/>
          <w:szCs w:val="24"/>
        </w:rPr>
        <w:t xml:space="preserve"> skúmanej vody a pridajte tri kvapky roztoku metyloranže</w:t>
      </w:r>
    </w:p>
    <w:p w:rsidR="00370F74" w:rsidRDefault="00370F74" w:rsidP="00370F74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613655">
        <w:rPr>
          <w:sz w:val="24"/>
          <w:szCs w:val="24"/>
        </w:rPr>
        <w:t>Odmerný roztok</w:t>
      </w:r>
      <w:r w:rsidR="00613655">
        <w:rPr>
          <w:sz w:val="24"/>
          <w:szCs w:val="24"/>
        </w:rPr>
        <w:t xml:space="preserve"> kyseliny chlorovodíkovej s koncentráciou 0,1mol/dm</w:t>
      </w:r>
      <w:r w:rsidR="00613655" w:rsidRPr="00613655">
        <w:rPr>
          <w:sz w:val="24"/>
          <w:szCs w:val="24"/>
          <w:vertAlign w:val="superscript"/>
        </w:rPr>
        <w:t>3</w:t>
      </w:r>
      <w:r w:rsidR="00613655">
        <w:rPr>
          <w:sz w:val="24"/>
          <w:szCs w:val="24"/>
        </w:rPr>
        <w:t xml:space="preserve"> nalejte </w:t>
      </w:r>
      <w:r w:rsidR="005914BD">
        <w:rPr>
          <w:sz w:val="24"/>
          <w:szCs w:val="24"/>
        </w:rPr>
        <w:t xml:space="preserve">cez titračný lievik </w:t>
      </w:r>
      <w:r w:rsidR="00613655">
        <w:rPr>
          <w:sz w:val="24"/>
          <w:szCs w:val="24"/>
        </w:rPr>
        <w:t>do byrety presne po rysku nula.</w:t>
      </w:r>
    </w:p>
    <w:p w:rsidR="00613655" w:rsidRDefault="00613655" w:rsidP="00613655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Skúmanú vzorku vody titrujte odmerným roztokom po kvapkách za stáleho miešania, kým sa roztok nesfarbí </w:t>
      </w:r>
      <w:r w:rsidR="005914BD">
        <w:rPr>
          <w:sz w:val="24"/>
          <w:szCs w:val="24"/>
        </w:rPr>
        <w:t xml:space="preserve">trvalo </w:t>
      </w:r>
      <w:r>
        <w:rPr>
          <w:sz w:val="24"/>
          <w:szCs w:val="24"/>
        </w:rPr>
        <w:t>na zlatožlto</w:t>
      </w:r>
      <w:r w:rsidR="005914B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914BD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cibuľového sfarbenia). Objem spotrebovaného odmerného roztoku zaznamenáme do tabuľky. </w:t>
      </w:r>
    </w:p>
    <w:p w:rsidR="00613655" w:rsidRPr="00613655" w:rsidRDefault="00613655" w:rsidP="00613655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613655">
        <w:rPr>
          <w:sz w:val="24"/>
          <w:szCs w:val="24"/>
        </w:rPr>
        <w:t xml:space="preserve">Prvá titrácia je orientačná. Titráciu zopakujte ešte </w:t>
      </w:r>
      <w:r w:rsidR="005914BD">
        <w:rPr>
          <w:sz w:val="24"/>
          <w:szCs w:val="24"/>
        </w:rPr>
        <w:t>3</w:t>
      </w:r>
      <w:r w:rsidRPr="00613655">
        <w:rPr>
          <w:sz w:val="24"/>
          <w:szCs w:val="24"/>
        </w:rPr>
        <w:t>x, zistené objemy titrantu zapíšeme do tabuľky, na výpočet zásaditosti pitnej vody po</w:t>
      </w:r>
      <w:r w:rsidR="005914BD">
        <w:rPr>
          <w:sz w:val="24"/>
          <w:szCs w:val="24"/>
        </w:rPr>
        <w:t>uži</w:t>
      </w:r>
      <w:r w:rsidRPr="00613655">
        <w:rPr>
          <w:sz w:val="24"/>
          <w:szCs w:val="24"/>
        </w:rPr>
        <w:t>te aritmetický priemer.</w:t>
      </w:r>
    </w:p>
    <w:p w:rsidR="00370F74" w:rsidRPr="00613655" w:rsidRDefault="00370F74" w:rsidP="005914BD">
      <w:pPr>
        <w:pStyle w:val="Odsekzoznamu"/>
        <w:spacing w:after="0" w:line="259" w:lineRule="auto"/>
        <w:jc w:val="center"/>
        <w:rPr>
          <w:sz w:val="24"/>
          <w:szCs w:val="24"/>
        </w:rPr>
      </w:pPr>
      <w:r w:rsidRPr="00613655">
        <w:rPr>
          <w:noProof/>
          <w:sz w:val="24"/>
          <w:szCs w:val="24"/>
          <w:lang w:eastAsia="sk-SK"/>
        </w:rPr>
        <w:drawing>
          <wp:inline distT="0" distB="0" distL="0" distR="0">
            <wp:extent cx="1382623" cy="2017059"/>
            <wp:effectExtent l="19050" t="0" r="8027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77" cy="20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74" w:rsidRPr="00613655" w:rsidRDefault="00370F74" w:rsidP="00370F74">
      <w:pPr>
        <w:pStyle w:val="Odsekzoznamu"/>
        <w:spacing w:after="0"/>
        <w:jc w:val="center"/>
        <w:rPr>
          <w:bCs/>
          <w:i/>
          <w:sz w:val="24"/>
          <w:szCs w:val="24"/>
        </w:rPr>
      </w:pPr>
      <w:r w:rsidRPr="00613655">
        <w:rPr>
          <w:bCs/>
          <w:i/>
          <w:sz w:val="24"/>
          <w:szCs w:val="24"/>
        </w:rPr>
        <w:t>Obr. č. 1 Schéma titračnej aparatúry</w:t>
      </w:r>
    </w:p>
    <w:p w:rsidR="00370F74" w:rsidRPr="00613655" w:rsidRDefault="00370F74" w:rsidP="005914BD">
      <w:pPr>
        <w:pStyle w:val="Odsekzoznamu"/>
        <w:spacing w:after="0"/>
        <w:rPr>
          <w:bCs/>
          <w:i/>
          <w:sz w:val="24"/>
          <w:szCs w:val="24"/>
        </w:rPr>
      </w:pPr>
    </w:p>
    <w:p w:rsidR="00C65E1A" w:rsidRPr="00613655" w:rsidRDefault="00C65E1A" w:rsidP="00370F74">
      <w:pPr>
        <w:spacing w:after="0"/>
        <w:rPr>
          <w:b/>
          <w:sz w:val="24"/>
          <w:szCs w:val="24"/>
        </w:rPr>
      </w:pPr>
      <w:r w:rsidRPr="00613655">
        <w:rPr>
          <w:b/>
          <w:sz w:val="24"/>
          <w:szCs w:val="24"/>
        </w:rPr>
        <w:t xml:space="preserve">Pozorovanie: </w:t>
      </w:r>
    </w:p>
    <w:p w:rsidR="00370F74" w:rsidRPr="00613655" w:rsidRDefault="00370F74" w:rsidP="00370F74">
      <w:pPr>
        <w:spacing w:after="0"/>
        <w:rPr>
          <w:bCs/>
          <w:i/>
          <w:sz w:val="24"/>
          <w:szCs w:val="24"/>
        </w:rPr>
      </w:pPr>
      <w:r w:rsidRPr="00613655">
        <w:rPr>
          <w:bCs/>
          <w:i/>
          <w:sz w:val="24"/>
          <w:szCs w:val="24"/>
        </w:rPr>
        <w:t>Tab. č. 2 Výpočet priemernej spotreby odmerného roztoku</w:t>
      </w:r>
    </w:p>
    <w:tbl>
      <w:tblPr>
        <w:tblStyle w:val="Mriekatabuky"/>
        <w:tblpPr w:leftFromText="141" w:rightFromText="141" w:vertAnchor="text" w:horzAnchor="margin" w:tblpY="224"/>
        <w:tblW w:w="0" w:type="auto"/>
        <w:tblLook w:val="04A0"/>
      </w:tblPr>
      <w:tblGrid>
        <w:gridCol w:w="2704"/>
        <w:gridCol w:w="1342"/>
        <w:gridCol w:w="1301"/>
        <w:gridCol w:w="1343"/>
        <w:gridCol w:w="1370"/>
      </w:tblGrid>
      <w:tr w:rsidR="005914BD" w:rsidRPr="00613655" w:rsidTr="005914BD"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  <w:r w:rsidRPr="00613655">
              <w:rPr>
                <w:b/>
                <w:bCs/>
                <w:sz w:val="24"/>
                <w:szCs w:val="24"/>
              </w:rPr>
              <w:t>titrácia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  <w:r w:rsidRPr="00613655">
              <w:rPr>
                <w:b/>
                <w:bCs/>
                <w:sz w:val="24"/>
                <w:szCs w:val="24"/>
              </w:rPr>
              <w:t xml:space="preserve"> V</w:t>
            </w:r>
            <w:r w:rsidRPr="00613655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591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5914BD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5914BD">
            <w:pPr>
              <w:rPr>
                <w:b/>
                <w:bCs/>
                <w:sz w:val="24"/>
                <w:szCs w:val="24"/>
              </w:rPr>
            </w:pPr>
            <w:r w:rsidRPr="00613655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  <w:r w:rsidRPr="00613655">
              <w:rPr>
                <w:b/>
                <w:bCs/>
                <w:sz w:val="24"/>
                <w:szCs w:val="24"/>
              </w:rPr>
              <w:t xml:space="preserve">Priemer: </w:t>
            </w:r>
          </w:p>
        </w:tc>
      </w:tr>
      <w:tr w:rsidR="005914BD" w:rsidRPr="00613655" w:rsidTr="005914BD"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914BD" w:rsidRPr="00613655" w:rsidRDefault="005914BD" w:rsidP="00370F74">
            <w:pPr>
              <w:rPr>
                <w:sz w:val="24"/>
                <w:szCs w:val="24"/>
              </w:rPr>
            </w:pPr>
            <w:r w:rsidRPr="00613655">
              <w:rPr>
                <w:b/>
                <w:bCs/>
                <w:sz w:val="24"/>
                <w:szCs w:val="24"/>
              </w:rPr>
              <w:t>S</w:t>
            </w:r>
            <w:r w:rsidRPr="00613655">
              <w:rPr>
                <w:b/>
                <w:bCs/>
                <w:sz w:val="24"/>
                <w:szCs w:val="24"/>
              </w:rPr>
              <w:t>potreba</w:t>
            </w:r>
            <w:r w:rsidRPr="00613655">
              <w:rPr>
                <w:b/>
                <w:bCs/>
                <w:sz w:val="24"/>
                <w:szCs w:val="24"/>
              </w:rPr>
              <w:t xml:space="preserve"> HCl</w:t>
            </w:r>
            <w:r w:rsidRPr="00613655">
              <w:rPr>
                <w:b/>
                <w:bCs/>
                <w:sz w:val="24"/>
                <w:szCs w:val="24"/>
              </w:rPr>
              <w:t xml:space="preserve"> (ml)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914BD" w:rsidRPr="00613655" w:rsidRDefault="005914BD" w:rsidP="00370F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65E1A" w:rsidRPr="00613655" w:rsidRDefault="00C65E1A" w:rsidP="00C65E1A">
      <w:pPr>
        <w:rPr>
          <w:b/>
          <w:sz w:val="24"/>
          <w:szCs w:val="24"/>
        </w:rPr>
      </w:pPr>
    </w:p>
    <w:p w:rsidR="00C65E1A" w:rsidRPr="00613655" w:rsidRDefault="00C65E1A" w:rsidP="00C65E1A">
      <w:pPr>
        <w:rPr>
          <w:b/>
          <w:sz w:val="24"/>
          <w:szCs w:val="24"/>
        </w:rPr>
      </w:pPr>
    </w:p>
    <w:p w:rsidR="005914BD" w:rsidRDefault="005914BD" w:rsidP="00757359">
      <w:pPr>
        <w:spacing w:after="0"/>
        <w:rPr>
          <w:b/>
          <w:sz w:val="24"/>
          <w:szCs w:val="24"/>
        </w:rPr>
      </w:pPr>
    </w:p>
    <w:p w:rsidR="005914BD" w:rsidRDefault="005914BD" w:rsidP="00757359">
      <w:pPr>
        <w:spacing w:after="0"/>
        <w:rPr>
          <w:b/>
          <w:sz w:val="24"/>
          <w:szCs w:val="24"/>
        </w:rPr>
      </w:pPr>
    </w:p>
    <w:p w:rsidR="00C65E1A" w:rsidRPr="00613655" w:rsidRDefault="00C65E1A" w:rsidP="00757359">
      <w:pPr>
        <w:spacing w:after="0"/>
        <w:rPr>
          <w:b/>
          <w:sz w:val="24"/>
          <w:szCs w:val="24"/>
        </w:rPr>
      </w:pPr>
      <w:r w:rsidRPr="00613655">
        <w:rPr>
          <w:b/>
          <w:sz w:val="24"/>
          <w:szCs w:val="24"/>
        </w:rPr>
        <w:lastRenderedPageBreak/>
        <w:t xml:space="preserve">Záver: </w:t>
      </w:r>
    </w:p>
    <w:p w:rsidR="00613655" w:rsidRPr="00613655" w:rsidRDefault="00370F74" w:rsidP="00370F74">
      <w:pPr>
        <w:pStyle w:val="Odsekzoznamu"/>
        <w:numPr>
          <w:ilvl w:val="0"/>
          <w:numId w:val="4"/>
        </w:numPr>
        <w:spacing w:after="0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>Vypočítajte množstvo 3</w:t>
      </w:r>
      <w:r w:rsidR="005914BD">
        <w:rPr>
          <w:iCs/>
          <w:sz w:val="24"/>
          <w:szCs w:val="24"/>
        </w:rPr>
        <w:t>0-33</w:t>
      </w:r>
      <w:r w:rsidRPr="00613655">
        <w:rPr>
          <w:iCs/>
          <w:sz w:val="24"/>
          <w:szCs w:val="24"/>
        </w:rPr>
        <w:t>%</w:t>
      </w:r>
      <w:r w:rsidR="00613655" w:rsidRPr="00613655">
        <w:rPr>
          <w:iCs/>
          <w:sz w:val="24"/>
          <w:szCs w:val="24"/>
        </w:rPr>
        <w:t xml:space="preserve"> kyseliny chlorovodíkovej, ktorú budete potrebovať na prípravu 100</w:t>
      </w:r>
      <w:r w:rsidR="005914BD">
        <w:rPr>
          <w:iCs/>
          <w:sz w:val="24"/>
          <w:szCs w:val="24"/>
        </w:rPr>
        <w:t>cm</w:t>
      </w:r>
      <w:r w:rsidR="005914BD" w:rsidRPr="005914BD">
        <w:rPr>
          <w:iCs/>
          <w:sz w:val="24"/>
          <w:szCs w:val="24"/>
          <w:vertAlign w:val="superscript"/>
        </w:rPr>
        <w:t>3</w:t>
      </w:r>
      <w:r w:rsidR="00613655" w:rsidRPr="00613655">
        <w:rPr>
          <w:iCs/>
          <w:sz w:val="24"/>
          <w:szCs w:val="24"/>
        </w:rPr>
        <w:t xml:space="preserve"> roztoku kyseliny chlorovodíkovej o koncentrácii c= 0,1mol/dm</w:t>
      </w:r>
      <w:r w:rsidR="00613655" w:rsidRPr="00613655">
        <w:rPr>
          <w:iCs/>
          <w:sz w:val="24"/>
          <w:szCs w:val="24"/>
          <w:vertAlign w:val="superscript"/>
        </w:rPr>
        <w:t>3</w:t>
      </w:r>
      <w:r w:rsidR="00613655" w:rsidRPr="00613655">
        <w:rPr>
          <w:iCs/>
          <w:sz w:val="24"/>
          <w:szCs w:val="24"/>
        </w:rPr>
        <w:t xml:space="preserve">. </w:t>
      </w:r>
    </w:p>
    <w:p w:rsidR="00613655" w:rsidRDefault="00613655" w:rsidP="00370F74">
      <w:pPr>
        <w:pStyle w:val="Odsekzoznamu"/>
        <w:numPr>
          <w:ilvl w:val="0"/>
          <w:numId w:val="4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V schéme titračnej aparatúr</w:t>
      </w:r>
      <w:r w:rsidR="005914BD">
        <w:rPr>
          <w:iCs/>
          <w:sz w:val="24"/>
          <w:szCs w:val="24"/>
        </w:rPr>
        <w:t>y</w:t>
      </w:r>
      <w:r>
        <w:rPr>
          <w:iCs/>
          <w:sz w:val="24"/>
          <w:szCs w:val="24"/>
        </w:rPr>
        <w:t xml:space="preserve"> pomenujte jednotlivé pomôcky.</w:t>
      </w:r>
    </w:p>
    <w:p w:rsidR="00370F74" w:rsidRDefault="00370F74" w:rsidP="00370F74">
      <w:pPr>
        <w:pStyle w:val="Odsekzoznamu"/>
        <w:numPr>
          <w:ilvl w:val="0"/>
          <w:numId w:val="4"/>
        </w:numPr>
        <w:spacing w:after="0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>Zapíšte chemick</w:t>
      </w:r>
      <w:r w:rsidR="00613655">
        <w:rPr>
          <w:iCs/>
          <w:sz w:val="24"/>
          <w:szCs w:val="24"/>
        </w:rPr>
        <w:t>ou</w:t>
      </w:r>
      <w:r w:rsidRPr="00613655">
        <w:rPr>
          <w:iCs/>
          <w:sz w:val="24"/>
          <w:szCs w:val="24"/>
        </w:rPr>
        <w:t xml:space="preserve"> rovnic</w:t>
      </w:r>
      <w:r w:rsidR="00613655">
        <w:rPr>
          <w:iCs/>
          <w:sz w:val="24"/>
          <w:szCs w:val="24"/>
        </w:rPr>
        <w:t>ou podstatu</w:t>
      </w:r>
      <w:r w:rsidRPr="00613655">
        <w:rPr>
          <w:iCs/>
          <w:sz w:val="24"/>
          <w:szCs w:val="24"/>
        </w:rPr>
        <w:t xml:space="preserve"> prebiehajúce</w:t>
      </w:r>
      <w:r w:rsidR="00613655">
        <w:rPr>
          <w:iCs/>
          <w:sz w:val="24"/>
          <w:szCs w:val="24"/>
        </w:rPr>
        <w:t>ho deja</w:t>
      </w:r>
    </w:p>
    <w:p w:rsidR="005914BD" w:rsidRPr="00613655" w:rsidRDefault="005914BD" w:rsidP="00370F74">
      <w:pPr>
        <w:pStyle w:val="Odsekzoznamu"/>
        <w:numPr>
          <w:ilvl w:val="0"/>
          <w:numId w:val="4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Čo je to bod ekvivalencie?</w:t>
      </w:r>
    </w:p>
    <w:p w:rsidR="00370F74" w:rsidRPr="00613655" w:rsidRDefault="005914BD" w:rsidP="00370F74">
      <w:pPr>
        <w:pStyle w:val="Odsekzoznamu"/>
        <w:numPr>
          <w:ilvl w:val="0"/>
          <w:numId w:val="4"/>
        </w:numPr>
        <w:spacing w:after="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Urč</w:t>
      </w:r>
      <w:r w:rsidR="00370F74" w:rsidRPr="00613655">
        <w:rPr>
          <w:iCs/>
          <w:sz w:val="24"/>
          <w:szCs w:val="24"/>
        </w:rPr>
        <w:t xml:space="preserve">te: </w:t>
      </w:r>
    </w:p>
    <w:p w:rsidR="00370F74" w:rsidRPr="00613655" w:rsidRDefault="00370F74" w:rsidP="00370F74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 xml:space="preserve">Titračné činidlo ( </w:t>
      </w:r>
      <w:r w:rsidRPr="00613655">
        <w:rPr>
          <w:i/>
          <w:iCs/>
          <w:sz w:val="24"/>
          <w:szCs w:val="24"/>
        </w:rPr>
        <w:t>titrant)</w:t>
      </w:r>
    </w:p>
    <w:p w:rsidR="00370F74" w:rsidRPr="00613655" w:rsidRDefault="00370F74" w:rsidP="00370F74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>Stanovovanú zložku (</w:t>
      </w:r>
      <w:r w:rsidRPr="00613655">
        <w:rPr>
          <w:i/>
          <w:iCs/>
          <w:sz w:val="24"/>
          <w:szCs w:val="24"/>
        </w:rPr>
        <w:t xml:space="preserve"> titrand)</w:t>
      </w:r>
    </w:p>
    <w:p w:rsidR="00370F74" w:rsidRPr="00613655" w:rsidRDefault="005914BD" w:rsidP="00370F74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Indikátor a z</w:t>
      </w:r>
      <w:r w:rsidR="00370F74" w:rsidRPr="00613655">
        <w:rPr>
          <w:iCs/>
          <w:sz w:val="24"/>
          <w:szCs w:val="24"/>
        </w:rPr>
        <w:t>dôvod</w:t>
      </w:r>
      <w:r>
        <w:rPr>
          <w:iCs/>
          <w:sz w:val="24"/>
          <w:szCs w:val="24"/>
        </w:rPr>
        <w:t>nite výber</w:t>
      </w:r>
      <w:r w:rsidR="00370F74" w:rsidRPr="00613655">
        <w:rPr>
          <w:iCs/>
          <w:sz w:val="24"/>
          <w:szCs w:val="24"/>
        </w:rPr>
        <w:t xml:space="preserve"> práve tohto typu indikátora</w:t>
      </w:r>
    </w:p>
    <w:p w:rsidR="00370F74" w:rsidRPr="00613655" w:rsidRDefault="00370F74" w:rsidP="00370F74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 xml:space="preserve">Typ titrácie </w:t>
      </w:r>
      <w:r w:rsidRPr="00613655">
        <w:rPr>
          <w:i/>
          <w:iCs/>
          <w:sz w:val="24"/>
          <w:szCs w:val="24"/>
        </w:rPr>
        <w:t>( acidobázická- acidimetria/ alkalimetria, zráža</w:t>
      </w:r>
      <w:r w:rsidR="00D40568">
        <w:rPr>
          <w:i/>
          <w:iCs/>
          <w:sz w:val="24"/>
          <w:szCs w:val="24"/>
        </w:rPr>
        <w:t xml:space="preserve">cia, komplexotvorná, redoxná, </w:t>
      </w:r>
      <w:r w:rsidRPr="00613655">
        <w:rPr>
          <w:i/>
          <w:iCs/>
          <w:sz w:val="24"/>
          <w:szCs w:val="24"/>
        </w:rPr>
        <w:t>priama/ spätná</w:t>
      </w:r>
      <w:r w:rsidRPr="00613655">
        <w:rPr>
          <w:iCs/>
          <w:sz w:val="24"/>
          <w:szCs w:val="24"/>
        </w:rPr>
        <w:t>), ...........</w:t>
      </w:r>
    </w:p>
    <w:p w:rsidR="00370F74" w:rsidRPr="005914BD" w:rsidRDefault="00370F74" w:rsidP="00370F74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613655">
        <w:rPr>
          <w:iCs/>
          <w:sz w:val="24"/>
          <w:szCs w:val="24"/>
        </w:rPr>
        <w:t xml:space="preserve">Spôsob zisťovania bodu ekvivalencie- </w:t>
      </w:r>
      <w:r w:rsidRPr="00613655">
        <w:rPr>
          <w:i/>
          <w:iCs/>
          <w:sz w:val="24"/>
          <w:szCs w:val="24"/>
        </w:rPr>
        <w:t>fyzikálne, vizuálne</w:t>
      </w:r>
    </w:p>
    <w:p w:rsidR="005914BD" w:rsidRDefault="005914BD" w:rsidP="005914BD">
      <w:pPr>
        <w:pStyle w:val="Odsekzoznamu"/>
        <w:numPr>
          <w:ilvl w:val="0"/>
          <w:numId w:val="4"/>
        </w:numPr>
        <w:spacing w:after="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Vypočítajte koncentráciu hydroxidových aniónov vo vzorke pitnej vody.</w:t>
      </w:r>
    </w:p>
    <w:p w:rsidR="005914BD" w:rsidRPr="005914BD" w:rsidRDefault="005914BD" w:rsidP="005914BD">
      <w:pPr>
        <w:pStyle w:val="Odsekzoznamu"/>
        <w:numPr>
          <w:ilvl w:val="0"/>
          <w:numId w:val="4"/>
        </w:numPr>
        <w:spacing w:after="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Určte zásaditosť skúmanej pitnej vody</w:t>
      </w:r>
    </w:p>
    <w:p w:rsidR="00C65E1A" w:rsidRPr="00613655" w:rsidRDefault="00C65E1A" w:rsidP="00370F74">
      <w:pPr>
        <w:pStyle w:val="Odsekzoznamu"/>
        <w:rPr>
          <w:b/>
          <w:sz w:val="24"/>
          <w:szCs w:val="24"/>
        </w:rPr>
      </w:pPr>
    </w:p>
    <w:sectPr w:rsidR="00C65E1A" w:rsidRPr="00613655" w:rsidSect="008E29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DA" w:rsidRDefault="00CC6DDA" w:rsidP="007E3B3C">
      <w:pPr>
        <w:spacing w:after="0" w:line="240" w:lineRule="auto"/>
      </w:pPr>
      <w:r>
        <w:separator/>
      </w:r>
    </w:p>
  </w:endnote>
  <w:endnote w:type="continuationSeparator" w:id="0">
    <w:p w:rsidR="00CC6DDA" w:rsidRDefault="00CC6DDA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383419"/>
      <w:docPartObj>
        <w:docPartGallery w:val="Page Numbers (Bottom of Page)"/>
        <w:docPartUnique/>
      </w:docPartObj>
    </w:sdtPr>
    <w:sdtContent>
      <w:p w:rsidR="005914BD" w:rsidRDefault="005914BD">
        <w:pPr>
          <w:pStyle w:val="Pta"/>
          <w:jc w:val="right"/>
        </w:pPr>
        <w:fldSimple w:instr=" PAGE   \* MERGEFORMAT ">
          <w:r w:rsidR="00CC6DDA">
            <w:rPr>
              <w:noProof/>
            </w:rPr>
            <w:t>1</w:t>
          </w:r>
        </w:fldSimple>
      </w:p>
    </w:sdtContent>
  </w:sdt>
  <w:p w:rsidR="005914BD" w:rsidRDefault="005914B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DA" w:rsidRDefault="00CC6DDA" w:rsidP="007E3B3C">
      <w:pPr>
        <w:spacing w:after="0" w:line="240" w:lineRule="auto"/>
      </w:pPr>
      <w:r>
        <w:separator/>
      </w:r>
    </w:p>
  </w:footnote>
  <w:footnote w:type="continuationSeparator" w:id="0">
    <w:p w:rsidR="00CC6DDA" w:rsidRDefault="00CC6DDA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9D45C9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556AA3">
                    <w:pPr>
                      <w:spacing w:after="0" w:line="240" w:lineRule="auto"/>
                      <w:rPr>
                        <w:i/>
                      </w:rPr>
                    </w:pPr>
                    <w:r>
                      <w:rPr>
                        <w:i/>
                      </w:rPr>
                      <w:t>Gymnázium Viliama Pauli</w:t>
                    </w:r>
                    <w:r w:rsidR="007E3B3C" w:rsidRPr="007E3B3C">
                      <w:rPr>
                        <w:i/>
                      </w:rPr>
                      <w:t>nyho-</w:t>
                    </w:r>
                    <w:r>
                      <w:rPr>
                        <w:i/>
                      </w:rPr>
                      <w:t xml:space="preserve"> </w:t>
                    </w:r>
                    <w:r w:rsidR="007E3B3C" w:rsidRPr="007E3B3C">
                      <w:rPr>
                        <w:i/>
                      </w:rPr>
                      <w:t>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556AA3">
                  <w:rPr>
                    <w:b/>
                    <w:color w:val="0070C0"/>
                  </w:rPr>
                  <w:t>Stanovenie zásaditosti pitnej vody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9D45C9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BF5"/>
    <w:multiLevelType w:val="hybridMultilevel"/>
    <w:tmpl w:val="FEF47CEC"/>
    <w:lvl w:ilvl="0" w:tplc="39EED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6C1"/>
    <w:multiLevelType w:val="hybridMultilevel"/>
    <w:tmpl w:val="3014CBE2"/>
    <w:lvl w:ilvl="0" w:tplc="32927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B7F67"/>
    <w:multiLevelType w:val="hybridMultilevel"/>
    <w:tmpl w:val="B3962390"/>
    <w:lvl w:ilvl="0" w:tplc="BD748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87FEB"/>
    <w:multiLevelType w:val="hybridMultilevel"/>
    <w:tmpl w:val="E6C83462"/>
    <w:lvl w:ilvl="0" w:tplc="FCB45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370F74"/>
    <w:rsid w:val="00404414"/>
    <w:rsid w:val="00556AA3"/>
    <w:rsid w:val="005914BD"/>
    <w:rsid w:val="00613655"/>
    <w:rsid w:val="006E3651"/>
    <w:rsid w:val="00757359"/>
    <w:rsid w:val="007E3B3C"/>
    <w:rsid w:val="008726F4"/>
    <w:rsid w:val="008E29F8"/>
    <w:rsid w:val="009D45C9"/>
    <w:rsid w:val="00C17E25"/>
    <w:rsid w:val="00C65E1A"/>
    <w:rsid w:val="00CC6DDA"/>
    <w:rsid w:val="00D40568"/>
    <w:rsid w:val="00D43F77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0C7560"/>
    <w:rsid w:val="002414CB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Paulinyho- Tótha , Malá hora 3, Martin</dc:title>
  <dc:creator>škola</dc:creator>
  <cp:lastModifiedBy>škola</cp:lastModifiedBy>
  <cp:revision>2</cp:revision>
  <cp:lastPrinted>2023-11-28T21:25:00Z</cp:lastPrinted>
  <dcterms:created xsi:type="dcterms:W3CDTF">2024-05-28T17:09:00Z</dcterms:created>
  <dcterms:modified xsi:type="dcterms:W3CDTF">2024-05-28T17:09:00Z</dcterms:modified>
</cp:coreProperties>
</file>